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24" w:rsidRDefault="00CF2724"/>
    <w:p w:rsidR="00C526D4" w:rsidRDefault="00C526D4"/>
    <w:p w:rsidR="00C526D4" w:rsidRDefault="00C526D4"/>
    <w:p w:rsidR="00C526D4" w:rsidRDefault="00C526D4"/>
    <w:p w:rsidR="00C526D4" w:rsidRDefault="00C526D4"/>
    <w:p w:rsidR="00C526D4" w:rsidRDefault="00C526D4"/>
    <w:p w:rsidR="00C526D4" w:rsidRPr="00BE314C" w:rsidRDefault="00C526D4" w:rsidP="00C526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ASCP FOUNDATION </w:t>
      </w:r>
      <w:r w:rsidRPr="00BE314C">
        <w:rPr>
          <w:b/>
          <w:sz w:val="24"/>
          <w:szCs w:val="24"/>
        </w:rPr>
        <w:t>RUN FOR RESULTS 5K</w:t>
      </w:r>
    </w:p>
    <w:p w:rsidR="00C526D4" w:rsidRPr="00BE314C" w:rsidRDefault="00C526D4" w:rsidP="00C526D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Sample Appeal Message</w:t>
      </w:r>
    </w:p>
    <w:p w:rsidR="00C526D4" w:rsidRDefault="00C526D4" w:rsidP="00C526D4"/>
    <w:p w:rsidR="00C526D4" w:rsidRPr="00C526D4" w:rsidRDefault="00C526D4" w:rsidP="00C526D4">
      <w:pPr>
        <w:rPr>
          <w:vertAlign w:val="subscript"/>
        </w:rPr>
      </w:pPr>
    </w:p>
    <w:p w:rsidR="00C526D4" w:rsidRDefault="00C526D4" w:rsidP="00C526D4">
      <w:r>
        <w:t>(Preferred salutation and name),</w:t>
      </w:r>
    </w:p>
    <w:p w:rsidR="00C526D4" w:rsidRDefault="00C526D4" w:rsidP="00C526D4">
      <w:r>
        <w:t>I am running in the ASCP Foundation 5K Run for Results on (insert day that you will run during the week of Sept. 30 to Oct. 6</w:t>
      </w:r>
      <w:r w:rsidRPr="009826DD">
        <w:rPr>
          <w:vertAlign w:val="superscript"/>
        </w:rPr>
        <w:t>th</w:t>
      </w:r>
      <w:r>
        <w:t>). The Run for Results directly benefits the ASCP Foundation, helping to provide scholarships, grants and fellowships, promote laboratory visibility and support ASCP global health initiatives. These are causes that I am truly passionate about. Bringing attention to them by participating in the Run for Results is a no-brainer for me.</w:t>
      </w:r>
    </w:p>
    <w:p w:rsidR="00C526D4" w:rsidRDefault="00C526D4" w:rsidP="00C526D4">
      <w:r>
        <w:t xml:space="preserve">Can you help support my run? It’s easy. I do all of the running. You don’t have to lift a single toe. But you do have to lift a finger and click on “Donate Now” at </w:t>
      </w:r>
      <w:hyperlink r:id="rId6" w:history="1">
        <w:r w:rsidRPr="00C526D4">
          <w:rPr>
            <w:rStyle w:val="Hyperlink"/>
          </w:rPr>
          <w:t>ascp.org/foundation</w:t>
        </w:r>
      </w:hyperlink>
      <w:r>
        <w:t xml:space="preserve">. When presented with the donation options, select the “Run for Results.” </w:t>
      </w:r>
    </w:p>
    <w:p w:rsidR="00C526D4" w:rsidRDefault="00C526D4" w:rsidP="00C526D4">
      <w:r>
        <w:t xml:space="preserve">While I run in honor the ASCP Foundation’s important work, you can help me support those key causes. </w:t>
      </w:r>
    </w:p>
    <w:p w:rsidR="00C526D4" w:rsidRDefault="00C526D4" w:rsidP="00C526D4">
      <w:r>
        <w:t>Thanks for helping me and the ASCP Foundation!</w:t>
      </w:r>
    </w:p>
    <w:p w:rsidR="00C526D4" w:rsidRDefault="00C526D4" w:rsidP="00C526D4">
      <w:r>
        <w:t>(Preferred sign-off),</w:t>
      </w:r>
    </w:p>
    <w:p w:rsidR="00C526D4" w:rsidRDefault="00C526D4" w:rsidP="00C526D4">
      <w:r>
        <w:t>(Insert name)</w:t>
      </w:r>
    </w:p>
    <w:p w:rsidR="00C526D4" w:rsidRDefault="00C526D4"/>
    <w:sectPr w:rsidR="00C526D4" w:rsidSect="00C73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063" w:rsidRDefault="00813063" w:rsidP="00C526D4">
      <w:pPr>
        <w:spacing w:after="0" w:line="240" w:lineRule="auto"/>
      </w:pPr>
      <w:r>
        <w:separator/>
      </w:r>
    </w:p>
  </w:endnote>
  <w:endnote w:type="continuationSeparator" w:id="0">
    <w:p w:rsidR="00813063" w:rsidRDefault="00813063" w:rsidP="00C5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B4" w:rsidRDefault="002D0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B4" w:rsidRDefault="002D0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B4" w:rsidRDefault="002D0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063" w:rsidRDefault="00813063" w:rsidP="00C526D4">
      <w:pPr>
        <w:spacing w:after="0" w:line="240" w:lineRule="auto"/>
      </w:pPr>
      <w:r>
        <w:separator/>
      </w:r>
    </w:p>
  </w:footnote>
  <w:footnote w:type="continuationSeparator" w:id="0">
    <w:p w:rsidR="00813063" w:rsidRDefault="00813063" w:rsidP="00C52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B4" w:rsidRDefault="002D0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D4" w:rsidRDefault="00C526D4">
    <w:pPr>
      <w:pStyle w:val="Header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28B34" wp14:editId="57D3092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526D4" w:rsidRPr="00B42E63" w:rsidRDefault="00C526D4" w:rsidP="00B42E63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618A22" wp14:editId="0FFD1026">
                                <wp:extent cx="2362200" cy="1627293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un for results_FRONT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62200" cy="16272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28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" filled="f" strokeweight=".5pt">
              <v:textbox style="mso-fit-shape-to-text:t">
                <w:txbxContent>
                  <w:p w:rsidR="00C526D4" w:rsidRPr="00B42E63" w:rsidRDefault="00C526D4" w:rsidP="00B42E63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3618A22" wp14:editId="0FFD1026">
                          <wp:extent cx="2362200" cy="1627293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un for results_FRONT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62200" cy="16272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0B4" w:rsidRDefault="002D0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D4"/>
    <w:rsid w:val="0006218C"/>
    <w:rsid w:val="001C2E0F"/>
    <w:rsid w:val="002D00B4"/>
    <w:rsid w:val="00813063"/>
    <w:rsid w:val="00C526D4"/>
    <w:rsid w:val="00C73C5D"/>
    <w:rsid w:val="00C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36A33-001C-C34E-BACB-D5A09F4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D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6D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526D4"/>
  </w:style>
  <w:style w:type="paragraph" w:styleId="Footer">
    <w:name w:val="footer"/>
    <w:basedOn w:val="Normal"/>
    <w:link w:val="FooterChar"/>
    <w:uiPriority w:val="99"/>
    <w:unhideWhenUsed/>
    <w:rsid w:val="00C526D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526D4"/>
  </w:style>
  <w:style w:type="character" w:styleId="Hyperlink">
    <w:name w:val="Hyperlink"/>
    <w:basedOn w:val="DefaultParagraphFont"/>
    <w:uiPriority w:val="99"/>
    <w:unhideWhenUsed/>
    <w:rsid w:val="00C52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6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cp.org/content/about-ascp/ascp-foundati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2019-08-05T13:59:00Z</dcterms:created>
  <dcterms:modified xsi:type="dcterms:W3CDTF">2019-08-05T14:12:00Z</dcterms:modified>
</cp:coreProperties>
</file>